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02"/>
        <w:gridCol w:w="53"/>
      </w:tblGrid>
      <w:tr w:rsidR="00CF344C" w:rsidRPr="00CF344C" w:rsidTr="00CF344C">
        <w:trPr>
          <w:tblCellSpacing w:w="0" w:type="dxa"/>
        </w:trPr>
        <w:tc>
          <w:tcPr>
            <w:tcW w:w="5000" w:type="pct"/>
            <w:hideMark/>
          </w:tcPr>
          <w:p w:rsidR="00CF344C" w:rsidRPr="00CF344C" w:rsidRDefault="00CF344C" w:rsidP="00CF34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F344C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Постановление Исполкома ФНПР от 27.05.2020 № 3-9</w:t>
            </w:r>
          </w:p>
        </w:tc>
        <w:tc>
          <w:tcPr>
            <w:tcW w:w="1920" w:type="dxa"/>
            <w:hideMark/>
          </w:tcPr>
          <w:p w:rsidR="00CF344C" w:rsidRPr="00CF344C" w:rsidRDefault="00CF344C" w:rsidP="00CF34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CF344C" w:rsidRPr="00CF344C" w:rsidTr="00CF344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CF344C" w:rsidRPr="00CF344C" w:rsidRDefault="00CF344C" w:rsidP="00CF34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b/>
                <w:bCs/>
                <w:color w:val="788BA0"/>
                <w:sz w:val="14"/>
                <w:szCs w:val="14"/>
                <w:lang w:eastAsia="ru-RU"/>
              </w:rPr>
              <w:t>27.05.2020</w:t>
            </w:r>
          </w:p>
        </w:tc>
        <w:tc>
          <w:tcPr>
            <w:tcW w:w="1920" w:type="dxa"/>
            <w:vAlign w:val="center"/>
            <w:hideMark/>
          </w:tcPr>
          <w:p w:rsidR="00CF344C" w:rsidRPr="00CF344C" w:rsidRDefault="00CF344C" w:rsidP="00CF34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F344C" w:rsidRPr="00CF344C" w:rsidTr="00CF344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b/>
                <w:bCs/>
                <w:color w:val="252D33"/>
                <w:sz w:val="15"/>
                <w:lang w:eastAsia="ru-RU"/>
              </w:rPr>
              <w:t>О мероприятиях членских организаций ФНПР, посвященных Дню медицинского работника в 2020 году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В 1980 году в знак признания заслуг трудящихся отрасли в стране было официально принято решение о праздновании «Дня медицинского работника» – третье воскресение июня.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Сегодня этот праздник заслуживает особого внимания. 21 июня, в день, на который выпадет данный праздник в текущем году, будет идти пятый месяц борьбы с угрозой распространения </w:t>
            </w:r>
            <w:proofErr w:type="spellStart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коронавирусной</w:t>
            </w:r>
            <w:proofErr w:type="spellEnd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 инфекции в России и работники здравоохранения встретят профессиональный праздник на своем «боевом» посту. В клятве Гиппократа звучат слова: «..В какой бы дом я ни вошел, я войду туда для пользы больного…»,  произнеся эти слова однажды, работники медицины героически борются за здоровье и жизни граждан России в этот непростой для страны период.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Федерация Независимых Профсоюзов России считает своим долгом выразить слова благодарности каждому работнику, связанному со здравоохранением.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Исполнительный комитет ФНПР поздравляет работников здравоохранения Российской Федерации с Днем медицинского работника, желает им здоровья и сил в нелегкой борьбе с угрозой распространения </w:t>
            </w:r>
            <w:proofErr w:type="spellStart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коронавирусной</w:t>
            </w:r>
            <w:proofErr w:type="spellEnd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 инфекции в России!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Исполком ФНПР постановляет: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1. Учредить специальную профсоюзную награду «За особый вклад в борьбу с </w:t>
            </w:r>
            <w:proofErr w:type="spellStart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коронавирусной</w:t>
            </w:r>
            <w:proofErr w:type="spellEnd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 инфекцией», присуждаемую по ходатайству членской организации ФНПР профсоюзным руководителям разных уровней, медицинским работникам – членам профсоюза, профсоюзным активистам и волонтерам, а также сторонам социального партнерства. 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2. Членским организациям ФНПР: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- с целью поддержки героических усилий медицинских работников провести 21 июня 2020 года единую акцию солидарности – поздравление  работников здравоохранения Российской Федерации согласно рекомендациям </w:t>
            </w:r>
            <w:hyperlink r:id="rId4" w:history="1">
              <w:r w:rsidRPr="00CF344C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(прилагается)</w:t>
              </w:r>
            </w:hyperlink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3. Молодежному совету ФНПР, молодежным советам (комиссиям) членских организаций ФНПР принять активное участие в подготовке и проведении акции.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4. Департаменту организационной работы Аппарата ФНПР в срок до 15 июня 2020 г. подготовить и представить на утверждение Исполкому ФНПР Положение о награде ««За особый вклад в борьбу с </w:t>
            </w:r>
            <w:proofErr w:type="spellStart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коронавирусной</w:t>
            </w:r>
            <w:proofErr w:type="spellEnd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 инфекцией».</w:t>
            </w:r>
          </w:p>
          <w:p w:rsidR="00CF344C" w:rsidRPr="00CF344C" w:rsidRDefault="00CF344C" w:rsidP="00CF344C">
            <w:pPr>
              <w:spacing w:before="100" w:beforeAutospacing="1" w:after="100" w:afterAutospacing="1" w:line="19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5. Департаменту Аппарата ФНПР по связям с общественностью, молодёжной политике и развитию профсоюзного движения представить на утверждение логотип акции,  обеспечить информационное сопровождение акции, а также методическое и техническое консультирование членских организаций ФНПР по вопросам подготовки акции.</w:t>
            </w:r>
          </w:p>
          <w:p w:rsidR="00CF344C" w:rsidRPr="00CF344C" w:rsidRDefault="00CF344C" w:rsidP="00CF344C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</w:pPr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6. Контроль за исполнением настоящего постановления возложить на заместителя Председателя ФНПР </w:t>
            </w:r>
            <w:proofErr w:type="spellStart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>Шершукова</w:t>
            </w:r>
            <w:proofErr w:type="spellEnd"/>
            <w:r w:rsidRPr="00CF344C">
              <w:rPr>
                <w:rFonts w:ascii="Verdana" w:eastAsia="Times New Roman" w:hAnsi="Verdana" w:cs="Times New Roman"/>
                <w:color w:val="252D33"/>
                <w:sz w:val="15"/>
                <w:szCs w:val="15"/>
                <w:lang w:eastAsia="ru-RU"/>
              </w:rPr>
              <w:t xml:space="preserve"> А.В.</w:t>
            </w:r>
          </w:p>
        </w:tc>
      </w:tr>
    </w:tbl>
    <w:p w:rsidR="002037E2" w:rsidRDefault="002037E2"/>
    <w:sectPr w:rsidR="002037E2" w:rsidSect="0020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344C"/>
    <w:rsid w:val="002037E2"/>
    <w:rsid w:val="00C767E1"/>
    <w:rsid w:val="00C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44C"/>
    <w:rPr>
      <w:b/>
      <w:bCs/>
    </w:rPr>
  </w:style>
  <w:style w:type="character" w:styleId="a5">
    <w:name w:val="Hyperlink"/>
    <w:basedOn w:val="a0"/>
    <w:uiPriority w:val="99"/>
    <w:semiHidden/>
    <w:unhideWhenUsed/>
    <w:rsid w:val="00CF3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pr.ru/pic/Pril%203-9_15910964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1</cp:revision>
  <dcterms:created xsi:type="dcterms:W3CDTF">2020-06-16T11:06:00Z</dcterms:created>
  <dcterms:modified xsi:type="dcterms:W3CDTF">2020-06-16T11:07:00Z</dcterms:modified>
</cp:coreProperties>
</file>